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9B" w:rsidRPr="00A9299B" w:rsidRDefault="00A9299B" w:rsidP="00A9299B">
      <w:pPr>
        <w:spacing w:before="100" w:beforeAutospacing="1" w:after="100" w:afterAutospacing="1"/>
        <w:jc w:val="center"/>
        <w:outlineLvl w:val="2"/>
        <w:rPr>
          <w:rFonts w:eastAsia="Times New Roman" w:cs="Times New Roman"/>
          <w:b/>
          <w:bCs/>
          <w:szCs w:val="28"/>
        </w:rPr>
      </w:pPr>
      <w:r w:rsidRPr="00A9299B">
        <w:rPr>
          <w:b/>
        </w:rPr>
        <w:t>CHUNG TAY PHÒNG CHỐNG MUA BÁN NGƯỜI VÀ CÁC HÀNH VI VI PHẠM PHÁP LUẬT TRONG CƠ SỞ Y TẾ</w:t>
      </w:r>
    </w:p>
    <w:p w:rsidR="00685D43" w:rsidRPr="00685D43" w:rsidRDefault="00685D43" w:rsidP="00BD0804">
      <w:pPr>
        <w:spacing w:before="120"/>
        <w:ind w:firstLine="720"/>
        <w:jc w:val="both"/>
        <w:rPr>
          <w:rFonts w:eastAsia="Times New Roman" w:cs="Times New Roman"/>
          <w:szCs w:val="28"/>
        </w:rPr>
      </w:pPr>
      <w:r w:rsidRPr="00685D43">
        <w:rPr>
          <w:rFonts w:eastAsia="Times New Roman" w:cs="Times New Roman"/>
          <w:szCs w:val="28"/>
        </w:rPr>
        <w:t>Trong thời gian gần đây, các loại tội phạm liên quan đến mua bán người, mua bán máu, mua bán mô, bộ phận cơ thể người, môi giới mang thai hộ trái phép, cho nhận con nuôi bất hợp pháp có chiều hướng diễn biến phức tạp, gây ảnh hưởng nghiêm trọng đến an ninh trật tự, đạo đức xã hội và sức khỏe cộng đồng.</w:t>
      </w:r>
    </w:p>
    <w:p w:rsidR="00685D43" w:rsidRPr="00685D43" w:rsidRDefault="00685D43" w:rsidP="00BD0804">
      <w:pPr>
        <w:spacing w:before="120"/>
        <w:ind w:firstLine="720"/>
        <w:jc w:val="both"/>
        <w:rPr>
          <w:rFonts w:eastAsia="Times New Roman" w:cs="Times New Roman"/>
          <w:szCs w:val="28"/>
        </w:rPr>
      </w:pPr>
      <w:r w:rsidRPr="00685D43">
        <w:rPr>
          <w:rFonts w:eastAsia="Times New Roman" w:cs="Times New Roman"/>
          <w:szCs w:val="28"/>
        </w:rPr>
        <w:t>Để góp phần xây dựng môi trường khám chữa bệnh an toàn, văn minh, mỗi cán bộ, viên chức, nhân viên y tế, người bệnh và người nhà người bệnh cần nâng cao tinh thần cảnh giác, chủ động phát hiện và tố giác các hành vi vi phạm pháp luật.</w:t>
      </w:r>
    </w:p>
    <w:p w:rsidR="00685D43" w:rsidRPr="00685D43" w:rsidRDefault="00685D43" w:rsidP="00A9299B">
      <w:pPr>
        <w:spacing w:before="120"/>
        <w:ind w:firstLine="360"/>
        <w:rPr>
          <w:rFonts w:eastAsia="Times New Roman" w:cs="Times New Roman"/>
          <w:b/>
          <w:bCs/>
          <w:szCs w:val="28"/>
        </w:rPr>
      </w:pPr>
      <w:r w:rsidRPr="00685D43">
        <w:rPr>
          <w:rFonts w:eastAsia="Times New Roman" w:cs="Times New Roman"/>
          <w:b/>
          <w:bCs/>
          <w:szCs w:val="28"/>
        </w:rPr>
        <w:t>Một số nội dung cần lưu ý:</w:t>
      </w:r>
    </w:p>
    <w:p w:rsidR="00685D43" w:rsidRPr="00685D43" w:rsidRDefault="00685D43" w:rsidP="001D2505">
      <w:pPr>
        <w:numPr>
          <w:ilvl w:val="0"/>
          <w:numId w:val="1"/>
        </w:numPr>
        <w:spacing w:before="120"/>
        <w:ind w:left="-357" w:firstLine="720"/>
        <w:jc w:val="both"/>
        <w:rPr>
          <w:rFonts w:eastAsia="Times New Roman" w:cs="Times New Roman"/>
          <w:szCs w:val="28"/>
        </w:rPr>
      </w:pPr>
      <w:r w:rsidRPr="00685D43">
        <w:rPr>
          <w:rFonts w:eastAsia="Times New Roman" w:cs="Times New Roman"/>
          <w:szCs w:val="28"/>
        </w:rPr>
        <w:t xml:space="preserve">Không tham gia, tiếp </w:t>
      </w:r>
      <w:proofErr w:type="gramStart"/>
      <w:r w:rsidRPr="00685D43">
        <w:rPr>
          <w:rFonts w:eastAsia="Times New Roman" w:cs="Times New Roman"/>
          <w:szCs w:val="28"/>
        </w:rPr>
        <w:t>tay</w:t>
      </w:r>
      <w:proofErr w:type="gramEnd"/>
      <w:r w:rsidRPr="00685D43">
        <w:rPr>
          <w:rFonts w:eastAsia="Times New Roman" w:cs="Times New Roman"/>
          <w:szCs w:val="28"/>
        </w:rPr>
        <w:t xml:space="preserve"> hoặc môi giới cho các hoạt động mua bán máu, mua bán mô, bộ phận cơ thể người dưới mọi hình thức. </w:t>
      </w:r>
    </w:p>
    <w:p w:rsidR="00685D43" w:rsidRPr="00685D43" w:rsidRDefault="00685D43" w:rsidP="001D2505">
      <w:pPr>
        <w:numPr>
          <w:ilvl w:val="0"/>
          <w:numId w:val="1"/>
        </w:numPr>
        <w:spacing w:before="120"/>
        <w:ind w:left="-357" w:firstLine="720"/>
        <w:jc w:val="both"/>
        <w:rPr>
          <w:rFonts w:eastAsia="Times New Roman" w:cs="Times New Roman"/>
          <w:szCs w:val="28"/>
        </w:rPr>
      </w:pPr>
      <w:r w:rsidRPr="00685D43">
        <w:rPr>
          <w:rFonts w:eastAsia="Times New Roman" w:cs="Times New Roman"/>
          <w:szCs w:val="28"/>
        </w:rPr>
        <w:t xml:space="preserve">Cảnh giác với các đối tượng dụ dỗ, lôi kéo thông qua mạng xã hội, môi giới việc làm, hỗ trợ tài chính hoặc “hiến tạng nhân đạo” trá hình. </w:t>
      </w:r>
    </w:p>
    <w:p w:rsidR="00685D43" w:rsidRPr="00685D43" w:rsidRDefault="00685D43" w:rsidP="001D2505">
      <w:pPr>
        <w:numPr>
          <w:ilvl w:val="0"/>
          <w:numId w:val="1"/>
        </w:numPr>
        <w:spacing w:before="120"/>
        <w:ind w:left="-357" w:firstLine="720"/>
        <w:jc w:val="both"/>
        <w:rPr>
          <w:rFonts w:eastAsia="Times New Roman" w:cs="Times New Roman"/>
          <w:szCs w:val="28"/>
        </w:rPr>
      </w:pPr>
      <w:r w:rsidRPr="00685D43">
        <w:rPr>
          <w:rFonts w:eastAsia="Times New Roman" w:cs="Times New Roman"/>
          <w:szCs w:val="28"/>
        </w:rPr>
        <w:t xml:space="preserve">Không cung cấp thông tin cá nhân, hồ sơ bệnh án, giấy tờ tùy thân cho người lạ hoặc các tổ chức không rõ nguồn gốc. </w:t>
      </w:r>
    </w:p>
    <w:p w:rsidR="00685D43" w:rsidRPr="00685D43" w:rsidRDefault="00685D43" w:rsidP="001D2505">
      <w:pPr>
        <w:numPr>
          <w:ilvl w:val="0"/>
          <w:numId w:val="1"/>
        </w:numPr>
        <w:spacing w:before="120"/>
        <w:ind w:left="-357" w:firstLine="720"/>
        <w:jc w:val="both"/>
        <w:rPr>
          <w:rFonts w:eastAsia="Times New Roman" w:cs="Times New Roman"/>
          <w:szCs w:val="28"/>
        </w:rPr>
      </w:pPr>
      <w:r w:rsidRPr="00685D43">
        <w:rPr>
          <w:rFonts w:eastAsia="Times New Roman" w:cs="Times New Roman"/>
          <w:szCs w:val="28"/>
        </w:rPr>
        <w:t xml:space="preserve">Phát hiện các dấu hiệu nghi vấn liên quan đến mua bán người, mang </w:t>
      </w:r>
      <w:proofErr w:type="gramStart"/>
      <w:r w:rsidRPr="00685D43">
        <w:rPr>
          <w:rFonts w:eastAsia="Times New Roman" w:cs="Times New Roman"/>
          <w:szCs w:val="28"/>
        </w:rPr>
        <w:t>thai</w:t>
      </w:r>
      <w:proofErr w:type="gramEnd"/>
      <w:r w:rsidRPr="00685D43">
        <w:rPr>
          <w:rFonts w:eastAsia="Times New Roman" w:cs="Times New Roman"/>
          <w:szCs w:val="28"/>
        </w:rPr>
        <w:t xml:space="preserve"> hộ trái phép, cho nhận con nuôi bất hợp pháp cần kịp thời báo cho cơ quan chức năng hoặc bộ phận an ninh bệnh viện. </w:t>
      </w:r>
    </w:p>
    <w:p w:rsidR="0097775E" w:rsidRPr="00D07C9A" w:rsidRDefault="00685D43" w:rsidP="00D07C9A">
      <w:pPr>
        <w:numPr>
          <w:ilvl w:val="0"/>
          <w:numId w:val="1"/>
        </w:numPr>
        <w:spacing w:before="120"/>
        <w:ind w:left="-357" w:firstLine="720"/>
        <w:jc w:val="both"/>
        <w:rPr>
          <w:rFonts w:eastAsia="Times New Roman" w:cs="Times New Roman"/>
          <w:szCs w:val="28"/>
        </w:rPr>
      </w:pPr>
      <w:r w:rsidRPr="00685D43">
        <w:rPr>
          <w:rFonts w:eastAsia="Times New Roman" w:cs="Times New Roman"/>
          <w:szCs w:val="28"/>
        </w:rPr>
        <w:t xml:space="preserve">Tích cực tuyên truyền đến người thân, cộng đồng về các quy định của pháp luật và hậu quả của các hành </w:t>
      </w:r>
      <w:proofErr w:type="gramStart"/>
      <w:r w:rsidRPr="00685D43">
        <w:rPr>
          <w:rFonts w:eastAsia="Times New Roman" w:cs="Times New Roman"/>
          <w:szCs w:val="28"/>
        </w:rPr>
        <w:t>vi</w:t>
      </w:r>
      <w:proofErr w:type="gramEnd"/>
      <w:r w:rsidRPr="00685D43">
        <w:rPr>
          <w:rFonts w:eastAsia="Times New Roman" w:cs="Times New Roman"/>
          <w:szCs w:val="28"/>
        </w:rPr>
        <w:t xml:space="preserve"> vi phạm. </w:t>
      </w:r>
    </w:p>
    <w:p w:rsidR="0097775E" w:rsidRDefault="00685D43" w:rsidP="00D07C9A">
      <w:pPr>
        <w:spacing w:before="120"/>
        <w:ind w:firstLine="720"/>
        <w:jc w:val="both"/>
        <w:rPr>
          <w:rFonts w:eastAsia="Times New Roman" w:cs="Times New Roman"/>
          <w:szCs w:val="28"/>
        </w:rPr>
      </w:pPr>
      <w:r w:rsidRPr="00685D43">
        <w:rPr>
          <w:rFonts w:eastAsia="Times New Roman" w:cs="Times New Roman"/>
          <w:szCs w:val="28"/>
        </w:rPr>
        <w:t xml:space="preserve">Mỗi cán bộ y tế và người dân hãy phát huy tinh thần trách nhiệm, nâng cao ý thức chấp hành pháp luật, đồng thời </w:t>
      </w:r>
      <w:proofErr w:type="gramStart"/>
      <w:r w:rsidRPr="00685D43">
        <w:rPr>
          <w:rFonts w:eastAsia="Times New Roman" w:cs="Times New Roman"/>
          <w:szCs w:val="28"/>
        </w:rPr>
        <w:t>chung</w:t>
      </w:r>
      <w:proofErr w:type="gramEnd"/>
      <w:r w:rsidRPr="00685D43">
        <w:rPr>
          <w:rFonts w:eastAsia="Times New Roman" w:cs="Times New Roman"/>
          <w:szCs w:val="28"/>
        </w:rPr>
        <w:t xml:space="preserve"> tay phòng chống dịch bệnh, giữ gìn an ninh trật tự và đẩy lùi các loại tội phạm trong xã hội.</w:t>
      </w:r>
    </w:p>
    <w:p w:rsidR="00685D43" w:rsidRDefault="00685D43" w:rsidP="00A9299B">
      <w:pPr>
        <w:spacing w:before="120"/>
        <w:jc w:val="center"/>
        <w:rPr>
          <w:rFonts w:eastAsia="Times New Roman" w:cs="Times New Roman"/>
          <w:b/>
          <w:i/>
          <w:szCs w:val="28"/>
        </w:rPr>
      </w:pPr>
      <w:r w:rsidRPr="00685D43">
        <w:rPr>
          <w:rFonts w:eastAsia="Times New Roman" w:cs="Times New Roman"/>
          <w:b/>
          <w:i/>
          <w:szCs w:val="28"/>
        </w:rPr>
        <w:t>“Chủ động phòng ngừa – Kịp thời phát hiện – Kiên quyết tố giác tội phạm”</w:t>
      </w:r>
      <w:r w:rsidRPr="00685D43">
        <w:rPr>
          <w:rFonts w:eastAsia="Times New Roman" w:cs="Times New Roman"/>
          <w:b/>
          <w:i/>
          <w:szCs w:val="28"/>
        </w:rPr>
        <w:br/>
        <w:t xml:space="preserve">Vì sự </w:t>
      </w:r>
      <w:proofErr w:type="gramStart"/>
      <w:r w:rsidRPr="00685D43">
        <w:rPr>
          <w:rFonts w:eastAsia="Times New Roman" w:cs="Times New Roman"/>
          <w:b/>
          <w:i/>
          <w:szCs w:val="28"/>
        </w:rPr>
        <w:t>an</w:t>
      </w:r>
      <w:proofErr w:type="gramEnd"/>
      <w:r w:rsidRPr="00685D43">
        <w:rPr>
          <w:rFonts w:eastAsia="Times New Roman" w:cs="Times New Roman"/>
          <w:b/>
          <w:i/>
          <w:szCs w:val="28"/>
        </w:rPr>
        <w:t xml:space="preserve"> toàn của người bệnh, cộng đồng và toàn xã hội.</w:t>
      </w:r>
    </w:p>
    <w:p w:rsidR="00BD0804" w:rsidRPr="00D07C9A" w:rsidRDefault="00D07C9A" w:rsidP="00D07C9A">
      <w:pPr>
        <w:spacing w:before="120"/>
        <w:jc w:val="center"/>
        <w:rPr>
          <w:rFonts w:eastAsia="Times New Roman" w:cs="Times New Roman"/>
          <w:b/>
          <w:i/>
          <w:szCs w:val="28"/>
        </w:rPr>
      </w:pPr>
      <w:bookmarkStart w:id="0" w:name="_GoBack"/>
      <w:r>
        <w:rPr>
          <w:rFonts w:eastAsia="Times New Roman" w:cs="Times New Roman"/>
          <w:b/>
          <w:i/>
          <w:noProof/>
          <w:szCs w:val="28"/>
        </w:rPr>
        <w:drawing>
          <wp:inline distT="0" distB="0" distL="0" distR="0" wp14:anchorId="3AD72A40" wp14:editId="6B7CBD21">
            <wp:extent cx="4295954" cy="241377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752813445631-17528134458421497062132.jpeg"/>
                    <pic:cNvPicPr/>
                  </pic:nvPicPr>
                  <pic:blipFill>
                    <a:blip r:embed="rId6">
                      <a:extLst>
                        <a:ext uri="{28A0092B-C50C-407E-A947-70E740481C1C}">
                          <a14:useLocalDpi xmlns:a14="http://schemas.microsoft.com/office/drawing/2010/main" val="0"/>
                        </a:ext>
                      </a:extLst>
                    </a:blip>
                    <a:stretch>
                      <a:fillRect/>
                    </a:stretch>
                  </pic:blipFill>
                  <pic:spPr>
                    <a:xfrm>
                      <a:off x="0" y="0"/>
                      <a:ext cx="4301878" cy="2417105"/>
                    </a:xfrm>
                    <a:prstGeom prst="rect">
                      <a:avLst/>
                    </a:prstGeom>
                  </pic:spPr>
                </pic:pic>
              </a:graphicData>
            </a:graphic>
          </wp:inline>
        </w:drawing>
      </w:r>
      <w:bookmarkEnd w:id="0"/>
    </w:p>
    <w:p w:rsidR="00BD0804" w:rsidRDefault="00BD0804" w:rsidP="00A9299B">
      <w:pPr>
        <w:spacing w:before="120"/>
        <w:rPr>
          <w:szCs w:val="28"/>
        </w:rPr>
      </w:pPr>
    </w:p>
    <w:p w:rsidR="00BD0804" w:rsidRDefault="00BD0804" w:rsidP="00A9299B">
      <w:pPr>
        <w:spacing w:before="120"/>
        <w:rPr>
          <w:szCs w:val="28"/>
        </w:rPr>
      </w:pPr>
    </w:p>
    <w:p w:rsidR="00BD0804" w:rsidRPr="00685D43" w:rsidRDefault="00BD0804" w:rsidP="00A9299B">
      <w:pPr>
        <w:spacing w:before="120"/>
        <w:rPr>
          <w:szCs w:val="28"/>
        </w:rPr>
      </w:pPr>
    </w:p>
    <w:sectPr w:rsidR="00BD0804" w:rsidRPr="00685D43" w:rsidSect="00D07C9A">
      <w:pgSz w:w="11910" w:h="16850"/>
      <w:pgMar w:top="1134" w:right="851" w:bottom="142" w:left="1701"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4F9"/>
    <w:multiLevelType w:val="multilevel"/>
    <w:tmpl w:val="A08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43"/>
    <w:rsid w:val="001049A9"/>
    <w:rsid w:val="001D2505"/>
    <w:rsid w:val="00261716"/>
    <w:rsid w:val="003D190F"/>
    <w:rsid w:val="00484AE3"/>
    <w:rsid w:val="00664A8A"/>
    <w:rsid w:val="00685D43"/>
    <w:rsid w:val="00870EC6"/>
    <w:rsid w:val="008921C5"/>
    <w:rsid w:val="0097775E"/>
    <w:rsid w:val="00A47F60"/>
    <w:rsid w:val="00A9299B"/>
    <w:rsid w:val="00BD0804"/>
    <w:rsid w:val="00CF3793"/>
    <w:rsid w:val="00D07C9A"/>
    <w:rsid w:val="00DF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5D43"/>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D43"/>
    <w:rPr>
      <w:rFonts w:eastAsia="Times New Roman" w:cs="Times New Roman"/>
      <w:b/>
      <w:bCs/>
      <w:sz w:val="27"/>
      <w:szCs w:val="27"/>
    </w:rPr>
  </w:style>
  <w:style w:type="paragraph" w:styleId="NormalWeb">
    <w:name w:val="Normal (Web)"/>
    <w:basedOn w:val="Normal"/>
    <w:uiPriority w:val="99"/>
    <w:semiHidden/>
    <w:unhideWhenUsed/>
    <w:rsid w:val="00685D43"/>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D07C9A"/>
    <w:rPr>
      <w:rFonts w:ascii="Tahoma" w:hAnsi="Tahoma" w:cs="Tahoma"/>
      <w:sz w:val="16"/>
      <w:szCs w:val="16"/>
    </w:rPr>
  </w:style>
  <w:style w:type="character" w:customStyle="1" w:styleId="BalloonTextChar">
    <w:name w:val="Balloon Text Char"/>
    <w:basedOn w:val="DefaultParagraphFont"/>
    <w:link w:val="BalloonText"/>
    <w:uiPriority w:val="99"/>
    <w:semiHidden/>
    <w:rsid w:val="00D07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5D43"/>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D43"/>
    <w:rPr>
      <w:rFonts w:eastAsia="Times New Roman" w:cs="Times New Roman"/>
      <w:b/>
      <w:bCs/>
      <w:sz w:val="27"/>
      <w:szCs w:val="27"/>
    </w:rPr>
  </w:style>
  <w:style w:type="paragraph" w:styleId="NormalWeb">
    <w:name w:val="Normal (Web)"/>
    <w:basedOn w:val="Normal"/>
    <w:uiPriority w:val="99"/>
    <w:semiHidden/>
    <w:unhideWhenUsed/>
    <w:rsid w:val="00685D43"/>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D07C9A"/>
    <w:rPr>
      <w:rFonts w:ascii="Tahoma" w:hAnsi="Tahoma" w:cs="Tahoma"/>
      <w:sz w:val="16"/>
      <w:szCs w:val="16"/>
    </w:rPr>
  </w:style>
  <w:style w:type="character" w:customStyle="1" w:styleId="BalloonTextChar">
    <w:name w:val="Balloon Text Char"/>
    <w:basedOn w:val="DefaultParagraphFont"/>
    <w:link w:val="BalloonText"/>
    <w:uiPriority w:val="99"/>
    <w:semiHidden/>
    <w:rsid w:val="00D07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11888">
      <w:bodyDiv w:val="1"/>
      <w:marLeft w:val="0"/>
      <w:marRight w:val="0"/>
      <w:marTop w:val="0"/>
      <w:marBottom w:val="0"/>
      <w:divBdr>
        <w:top w:val="none" w:sz="0" w:space="0" w:color="auto"/>
        <w:left w:val="none" w:sz="0" w:space="0" w:color="auto"/>
        <w:bottom w:val="none" w:sz="0" w:space="0" w:color="auto"/>
        <w:right w:val="none" w:sz="0" w:space="0" w:color="auto"/>
      </w:divBdr>
    </w:div>
    <w:div w:id="1294211811">
      <w:bodyDiv w:val="1"/>
      <w:marLeft w:val="0"/>
      <w:marRight w:val="0"/>
      <w:marTop w:val="0"/>
      <w:marBottom w:val="0"/>
      <w:divBdr>
        <w:top w:val="none" w:sz="0" w:space="0" w:color="auto"/>
        <w:left w:val="none" w:sz="0" w:space="0" w:color="auto"/>
        <w:bottom w:val="none" w:sz="0" w:space="0" w:color="auto"/>
        <w:right w:val="none" w:sz="0" w:space="0" w:color="auto"/>
      </w:divBdr>
    </w:div>
    <w:div w:id="1423719097">
      <w:bodyDiv w:val="1"/>
      <w:marLeft w:val="0"/>
      <w:marRight w:val="0"/>
      <w:marTop w:val="0"/>
      <w:marBottom w:val="0"/>
      <w:divBdr>
        <w:top w:val="none" w:sz="0" w:space="0" w:color="auto"/>
        <w:left w:val="none" w:sz="0" w:space="0" w:color="auto"/>
        <w:bottom w:val="none" w:sz="0" w:space="0" w:color="auto"/>
        <w:right w:val="none" w:sz="0" w:space="0" w:color="auto"/>
      </w:divBdr>
    </w:div>
    <w:div w:id="21223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Nam</dc:creator>
  <cp:lastModifiedBy>Thanh Nam</cp:lastModifiedBy>
  <cp:revision>5</cp:revision>
  <dcterms:created xsi:type="dcterms:W3CDTF">2026-05-14T00:26:00Z</dcterms:created>
  <dcterms:modified xsi:type="dcterms:W3CDTF">2026-05-14T02:29:00Z</dcterms:modified>
</cp:coreProperties>
</file>